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F0" w:rsidRPr="006760F0" w:rsidRDefault="006760F0" w:rsidP="006760F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760F0">
        <w:rPr>
          <w:rFonts w:ascii="Times New Roman" w:hAnsi="Times New Roman"/>
          <w:b/>
          <w:sz w:val="24"/>
          <w:szCs w:val="24"/>
        </w:rPr>
        <w:t>Примерный учебно-тематический план курсов повышения квалификации</w:t>
      </w:r>
    </w:p>
    <w:p w:rsidR="006760F0" w:rsidRDefault="006760F0" w:rsidP="006760F0">
      <w:pPr>
        <w:pStyle w:val="a3"/>
        <w:spacing w:after="0" w:line="240" w:lineRule="auto"/>
        <w:ind w:left="420"/>
        <w:jc w:val="center"/>
        <w:rPr>
          <w:rFonts w:ascii="Times New Roman" w:hAnsi="Times New Roman"/>
          <w:b/>
          <w:i/>
          <w:sz w:val="24"/>
          <w:szCs w:val="24"/>
        </w:rPr>
      </w:pPr>
      <w:r w:rsidRPr="00A3296E">
        <w:rPr>
          <w:rFonts w:ascii="Times New Roman" w:hAnsi="Times New Roman"/>
          <w:b/>
          <w:i/>
          <w:sz w:val="24"/>
          <w:szCs w:val="24"/>
        </w:rPr>
        <w:t xml:space="preserve">Высокопроизводительные методы обработки и </w:t>
      </w:r>
    </w:p>
    <w:p w:rsidR="006760F0" w:rsidRDefault="006760F0" w:rsidP="006760F0">
      <w:pPr>
        <w:pStyle w:val="a3"/>
        <w:spacing w:after="0" w:line="240" w:lineRule="auto"/>
        <w:ind w:left="420"/>
        <w:jc w:val="center"/>
        <w:rPr>
          <w:rFonts w:ascii="Times New Roman" w:hAnsi="Times New Roman"/>
          <w:b/>
          <w:i/>
          <w:sz w:val="24"/>
          <w:szCs w:val="24"/>
        </w:rPr>
      </w:pPr>
      <w:r w:rsidRPr="00A3296E">
        <w:rPr>
          <w:rFonts w:ascii="Times New Roman" w:hAnsi="Times New Roman"/>
          <w:b/>
          <w:i/>
          <w:sz w:val="24"/>
          <w:szCs w:val="24"/>
        </w:rPr>
        <w:t>прогрессивные конструкции режущего инструмента</w:t>
      </w:r>
    </w:p>
    <w:p w:rsidR="006760F0" w:rsidRPr="002C381E" w:rsidRDefault="006760F0" w:rsidP="006760F0">
      <w:pPr>
        <w:pStyle w:val="a3"/>
        <w:spacing w:after="0" w:line="240" w:lineRule="auto"/>
        <w:ind w:left="42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538"/>
        <w:gridCol w:w="946"/>
        <w:gridCol w:w="898"/>
        <w:gridCol w:w="1276"/>
        <w:gridCol w:w="1177"/>
      </w:tblGrid>
      <w:tr w:rsidR="006760F0" w:rsidRPr="006760F0" w:rsidTr="00C841B3">
        <w:tc>
          <w:tcPr>
            <w:tcW w:w="423" w:type="pct"/>
            <w:vMerge w:val="restar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6760F0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Pr="006760F0"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2351" w:type="pct"/>
            <w:vMerge w:val="restar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b/>
                <w:lang w:eastAsia="ru-RU"/>
              </w:rPr>
              <w:t>Наименование модулей и тем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b/>
                <w:lang w:eastAsia="ru-RU"/>
              </w:rPr>
              <w:t>Всего,</w:t>
            </w:r>
            <w:r w:rsidRPr="006760F0">
              <w:rPr>
                <w:rFonts w:ascii="Times New Roman" w:eastAsia="Times New Roman" w:hAnsi="Times New Roman"/>
                <w:b/>
                <w:lang w:eastAsia="ru-RU"/>
              </w:rPr>
              <w:br/>
              <w:t>час</w:t>
            </w:r>
          </w:p>
        </w:tc>
        <w:tc>
          <w:tcPr>
            <w:tcW w:w="1736" w:type="pct"/>
            <w:gridSpan w:val="3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b/>
                <w:lang w:eastAsia="ru-RU"/>
              </w:rPr>
              <w:t>В том числе</w:t>
            </w:r>
          </w:p>
        </w:tc>
      </w:tr>
      <w:tr w:rsidR="006760F0" w:rsidRPr="006760F0" w:rsidTr="00C841B3">
        <w:tc>
          <w:tcPr>
            <w:tcW w:w="423" w:type="pct"/>
            <w:vMerge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351" w:type="pct"/>
            <w:vMerge/>
            <w:shd w:val="clear" w:color="auto" w:fill="auto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b/>
                <w:lang w:eastAsia="ru-RU"/>
              </w:rPr>
              <w:t>лекции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b/>
                <w:lang w:eastAsia="ru-RU"/>
              </w:rPr>
              <w:t>выездные занятия и семинары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b/>
                <w:lang w:eastAsia="ru-RU"/>
              </w:rPr>
              <w:t>практические занятия</w:t>
            </w:r>
          </w:p>
        </w:tc>
      </w:tr>
      <w:tr w:rsidR="006760F0" w:rsidRPr="006760F0" w:rsidTr="00C841B3">
        <w:tc>
          <w:tcPr>
            <w:tcW w:w="423" w:type="pct"/>
            <w:shd w:val="clear" w:color="auto" w:fill="auto"/>
            <w:vAlign w:val="center"/>
          </w:tcPr>
          <w:p w:rsidR="006760F0" w:rsidRPr="006760F0" w:rsidRDefault="006760F0" w:rsidP="006760F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2351" w:type="pct"/>
            <w:shd w:val="clear" w:color="auto" w:fill="auto"/>
          </w:tcPr>
          <w:p w:rsidR="006760F0" w:rsidRPr="006760F0" w:rsidRDefault="006760F0" w:rsidP="00C841B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Основы резания материалов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b/>
                <w:lang w:eastAsia="ru-RU"/>
              </w:rPr>
              <w:t>18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b/>
                <w:lang w:eastAsia="ru-RU"/>
              </w:rPr>
              <w:t>11</w:t>
            </w:r>
          </w:p>
        </w:tc>
      </w:tr>
      <w:tr w:rsidR="006760F0" w:rsidRPr="006760F0" w:rsidTr="00C841B3">
        <w:tc>
          <w:tcPr>
            <w:tcW w:w="423" w:type="pct"/>
            <w:shd w:val="clear" w:color="auto" w:fill="auto"/>
            <w:vAlign w:val="center"/>
          </w:tcPr>
          <w:p w:rsidR="006760F0" w:rsidRPr="006760F0" w:rsidRDefault="006760F0" w:rsidP="006760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2351" w:type="pct"/>
            <w:shd w:val="clear" w:color="auto" w:fill="auto"/>
          </w:tcPr>
          <w:p w:rsidR="006760F0" w:rsidRPr="006760F0" w:rsidRDefault="006760F0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Обрабатываемость материалов резанием. Инструментальные материалы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760F0" w:rsidRPr="006760F0" w:rsidTr="00C841B3">
        <w:tc>
          <w:tcPr>
            <w:tcW w:w="423" w:type="pct"/>
            <w:shd w:val="clear" w:color="auto" w:fill="auto"/>
            <w:vAlign w:val="center"/>
          </w:tcPr>
          <w:p w:rsidR="006760F0" w:rsidRPr="006760F0" w:rsidRDefault="006760F0" w:rsidP="006760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2351" w:type="pct"/>
            <w:shd w:val="clear" w:color="auto" w:fill="auto"/>
          </w:tcPr>
          <w:p w:rsidR="006760F0" w:rsidRPr="006760F0" w:rsidRDefault="006760F0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Стружкообразование в процессе резания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760F0" w:rsidRPr="006760F0" w:rsidTr="00C841B3">
        <w:tc>
          <w:tcPr>
            <w:tcW w:w="423" w:type="pct"/>
            <w:shd w:val="clear" w:color="auto" w:fill="auto"/>
            <w:vAlign w:val="center"/>
          </w:tcPr>
          <w:p w:rsidR="006760F0" w:rsidRPr="006760F0" w:rsidRDefault="006760F0" w:rsidP="006760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1.3</w:t>
            </w:r>
          </w:p>
        </w:tc>
        <w:tc>
          <w:tcPr>
            <w:tcW w:w="2351" w:type="pct"/>
            <w:shd w:val="clear" w:color="auto" w:fill="auto"/>
          </w:tcPr>
          <w:p w:rsidR="006760F0" w:rsidRPr="006760F0" w:rsidRDefault="006760F0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Стойкость инструмента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760F0" w:rsidRPr="006760F0" w:rsidTr="00C841B3">
        <w:tc>
          <w:tcPr>
            <w:tcW w:w="423" w:type="pct"/>
            <w:shd w:val="clear" w:color="auto" w:fill="auto"/>
            <w:vAlign w:val="center"/>
          </w:tcPr>
          <w:p w:rsidR="006760F0" w:rsidRPr="006760F0" w:rsidRDefault="006760F0" w:rsidP="006760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1.4</w:t>
            </w:r>
          </w:p>
        </w:tc>
        <w:tc>
          <w:tcPr>
            <w:tcW w:w="2351" w:type="pct"/>
            <w:shd w:val="clear" w:color="auto" w:fill="auto"/>
          </w:tcPr>
          <w:p w:rsidR="006760F0" w:rsidRPr="006760F0" w:rsidRDefault="006760F0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Токарная обработка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760F0" w:rsidRPr="006760F0" w:rsidTr="00C841B3">
        <w:tc>
          <w:tcPr>
            <w:tcW w:w="423" w:type="pct"/>
            <w:shd w:val="clear" w:color="auto" w:fill="auto"/>
            <w:vAlign w:val="center"/>
          </w:tcPr>
          <w:p w:rsidR="006760F0" w:rsidRPr="006760F0" w:rsidRDefault="006760F0" w:rsidP="006760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1.5</w:t>
            </w:r>
          </w:p>
        </w:tc>
        <w:tc>
          <w:tcPr>
            <w:tcW w:w="2351" w:type="pct"/>
            <w:shd w:val="clear" w:color="auto" w:fill="auto"/>
          </w:tcPr>
          <w:p w:rsidR="006760F0" w:rsidRPr="006760F0" w:rsidRDefault="006760F0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Фрезерная обработка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760F0" w:rsidRPr="006760F0" w:rsidTr="00C841B3">
        <w:tc>
          <w:tcPr>
            <w:tcW w:w="423" w:type="pct"/>
            <w:shd w:val="clear" w:color="auto" w:fill="auto"/>
            <w:vAlign w:val="center"/>
          </w:tcPr>
          <w:p w:rsidR="006760F0" w:rsidRPr="006760F0" w:rsidRDefault="006760F0" w:rsidP="006760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1.6</w:t>
            </w:r>
          </w:p>
        </w:tc>
        <w:tc>
          <w:tcPr>
            <w:tcW w:w="2351" w:type="pct"/>
            <w:shd w:val="clear" w:color="auto" w:fill="auto"/>
          </w:tcPr>
          <w:p w:rsidR="006760F0" w:rsidRPr="006760F0" w:rsidRDefault="006760F0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Обработка отверстий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760F0" w:rsidRPr="006760F0" w:rsidTr="00C841B3">
        <w:tc>
          <w:tcPr>
            <w:tcW w:w="423" w:type="pct"/>
            <w:shd w:val="clear" w:color="auto" w:fill="auto"/>
            <w:vAlign w:val="center"/>
          </w:tcPr>
          <w:p w:rsidR="006760F0" w:rsidRPr="006760F0" w:rsidRDefault="006760F0" w:rsidP="006760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1.7</w:t>
            </w:r>
          </w:p>
        </w:tc>
        <w:tc>
          <w:tcPr>
            <w:tcW w:w="2351" w:type="pct"/>
            <w:shd w:val="clear" w:color="auto" w:fill="auto"/>
          </w:tcPr>
          <w:p w:rsidR="006760F0" w:rsidRPr="006760F0" w:rsidRDefault="006760F0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760F0">
              <w:rPr>
                <w:rFonts w:ascii="Times New Roman" w:eastAsia="Times New Roman" w:hAnsi="Times New Roman"/>
                <w:lang w:eastAsia="ru-RU"/>
              </w:rPr>
              <w:t>Резьб</w:t>
            </w:r>
            <w:proofErr w:type="gramStart"/>
            <w:r w:rsidRPr="006760F0">
              <w:rPr>
                <w:rFonts w:ascii="Times New Roman" w:eastAsia="Times New Roman" w:hAnsi="Times New Roman"/>
                <w:lang w:eastAsia="ru-RU"/>
              </w:rPr>
              <w:t>о</w:t>
            </w:r>
            <w:proofErr w:type="spellEnd"/>
            <w:r w:rsidRPr="006760F0">
              <w:rPr>
                <w:rFonts w:ascii="Times New Roman" w:eastAsia="Times New Roman" w:hAnsi="Times New Roman"/>
                <w:lang w:eastAsia="ru-RU"/>
              </w:rPr>
              <w:t>-</w:t>
            </w:r>
            <w:proofErr w:type="gramEnd"/>
            <w:r w:rsidRPr="006760F0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proofErr w:type="spellStart"/>
            <w:r w:rsidRPr="006760F0">
              <w:rPr>
                <w:rFonts w:ascii="Times New Roman" w:eastAsia="Times New Roman" w:hAnsi="Times New Roman"/>
                <w:lang w:eastAsia="ru-RU"/>
              </w:rPr>
              <w:t>зубонарезание</w:t>
            </w:r>
            <w:proofErr w:type="spellEnd"/>
          </w:p>
        </w:tc>
        <w:tc>
          <w:tcPr>
            <w:tcW w:w="49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760F0" w:rsidRPr="006760F0" w:rsidTr="00C841B3">
        <w:tc>
          <w:tcPr>
            <w:tcW w:w="423" w:type="pct"/>
            <w:shd w:val="clear" w:color="auto" w:fill="auto"/>
            <w:vAlign w:val="center"/>
          </w:tcPr>
          <w:p w:rsidR="006760F0" w:rsidRPr="006760F0" w:rsidRDefault="006760F0" w:rsidP="006760F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351" w:type="pct"/>
            <w:shd w:val="clear" w:color="auto" w:fill="auto"/>
            <w:vAlign w:val="bottom"/>
          </w:tcPr>
          <w:p w:rsidR="006760F0" w:rsidRPr="006760F0" w:rsidRDefault="006760F0" w:rsidP="00C841B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b/>
                <w:bCs/>
                <w:lang w:eastAsia="ru-RU"/>
              </w:rPr>
              <w:t>Режущий инструмент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b/>
                <w:lang w:eastAsia="ru-RU"/>
              </w:rPr>
              <w:t>49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b/>
                <w:lang w:eastAsia="ru-RU"/>
              </w:rPr>
              <w:t>19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b/>
                <w:lang w:eastAsia="ru-RU"/>
              </w:rPr>
              <w:t>30</w:t>
            </w:r>
          </w:p>
        </w:tc>
      </w:tr>
      <w:tr w:rsidR="006760F0" w:rsidRPr="006760F0" w:rsidTr="00C841B3">
        <w:tc>
          <w:tcPr>
            <w:tcW w:w="423" w:type="pct"/>
            <w:shd w:val="clear" w:color="auto" w:fill="auto"/>
            <w:vAlign w:val="center"/>
          </w:tcPr>
          <w:p w:rsidR="006760F0" w:rsidRPr="006760F0" w:rsidRDefault="006760F0" w:rsidP="006760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2351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Классификация режущего инструмента.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760F0" w:rsidRPr="006760F0" w:rsidTr="00C841B3">
        <w:tc>
          <w:tcPr>
            <w:tcW w:w="423" w:type="pct"/>
            <w:shd w:val="clear" w:color="auto" w:fill="auto"/>
            <w:vAlign w:val="center"/>
          </w:tcPr>
          <w:p w:rsidR="006760F0" w:rsidRPr="006760F0" w:rsidRDefault="006760F0" w:rsidP="006760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2.2</w:t>
            </w:r>
          </w:p>
        </w:tc>
        <w:tc>
          <w:tcPr>
            <w:tcW w:w="2351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Токарный инструмент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6760F0" w:rsidRPr="006760F0" w:rsidTr="00C841B3">
        <w:tc>
          <w:tcPr>
            <w:tcW w:w="423" w:type="pct"/>
            <w:shd w:val="clear" w:color="auto" w:fill="auto"/>
            <w:vAlign w:val="center"/>
          </w:tcPr>
          <w:p w:rsidR="006760F0" w:rsidRPr="006760F0" w:rsidRDefault="006760F0" w:rsidP="006760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2.2.1</w:t>
            </w:r>
          </w:p>
        </w:tc>
        <w:tc>
          <w:tcPr>
            <w:tcW w:w="2351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iCs/>
                <w:lang w:eastAsia="ru-RU"/>
              </w:rPr>
              <w:t>Сменные многогранные пластины (СМП). Геометрия передней поверхности пластин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760F0" w:rsidRPr="006760F0" w:rsidTr="00C841B3">
        <w:tc>
          <w:tcPr>
            <w:tcW w:w="423" w:type="pct"/>
            <w:shd w:val="clear" w:color="auto" w:fill="auto"/>
            <w:vAlign w:val="center"/>
          </w:tcPr>
          <w:p w:rsidR="006760F0" w:rsidRPr="006760F0" w:rsidRDefault="006760F0" w:rsidP="006760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2.2.2</w:t>
            </w:r>
          </w:p>
        </w:tc>
        <w:tc>
          <w:tcPr>
            <w:tcW w:w="2351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iCs/>
                <w:lang w:eastAsia="ru-RU"/>
              </w:rPr>
              <w:t>Токарный инструмент оснащенный СМП.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760F0" w:rsidRPr="006760F0" w:rsidTr="00C841B3">
        <w:tc>
          <w:tcPr>
            <w:tcW w:w="423" w:type="pct"/>
            <w:shd w:val="clear" w:color="auto" w:fill="auto"/>
            <w:vAlign w:val="center"/>
          </w:tcPr>
          <w:p w:rsidR="006760F0" w:rsidRPr="006760F0" w:rsidRDefault="006760F0" w:rsidP="006760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2.2.3</w:t>
            </w:r>
          </w:p>
        </w:tc>
        <w:tc>
          <w:tcPr>
            <w:tcW w:w="2351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iCs/>
                <w:lang w:eastAsia="ru-RU"/>
              </w:rPr>
              <w:t xml:space="preserve">Отрезные и </w:t>
            </w:r>
            <w:proofErr w:type="spellStart"/>
            <w:r w:rsidRPr="006760F0">
              <w:rPr>
                <w:rFonts w:ascii="Times New Roman" w:eastAsia="Times New Roman" w:hAnsi="Times New Roman"/>
                <w:iCs/>
                <w:lang w:eastAsia="ru-RU"/>
              </w:rPr>
              <w:t>канавочные</w:t>
            </w:r>
            <w:proofErr w:type="spellEnd"/>
            <w:r w:rsidRPr="006760F0">
              <w:rPr>
                <w:rFonts w:ascii="Times New Roman" w:eastAsia="Times New Roman" w:hAnsi="Times New Roman"/>
                <w:iCs/>
                <w:lang w:eastAsia="ru-RU"/>
              </w:rPr>
              <w:t xml:space="preserve"> резцы. Особенность конструкции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760F0" w:rsidRPr="006760F0" w:rsidTr="00C841B3">
        <w:tc>
          <w:tcPr>
            <w:tcW w:w="423" w:type="pct"/>
            <w:shd w:val="clear" w:color="auto" w:fill="auto"/>
            <w:vAlign w:val="center"/>
          </w:tcPr>
          <w:p w:rsidR="006760F0" w:rsidRPr="006760F0" w:rsidRDefault="006760F0" w:rsidP="006760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bookmarkStart w:id="0" w:name="_GoBack"/>
            <w:r w:rsidRPr="006760F0">
              <w:rPr>
                <w:rFonts w:ascii="Times New Roman" w:eastAsia="Times New Roman" w:hAnsi="Times New Roman"/>
                <w:lang w:eastAsia="ru-RU"/>
              </w:rPr>
              <w:t>2.2.4</w:t>
            </w:r>
          </w:p>
        </w:tc>
        <w:tc>
          <w:tcPr>
            <w:tcW w:w="2351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iCs/>
                <w:lang w:eastAsia="ru-RU"/>
              </w:rPr>
              <w:t>Резьбонарезные резцы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bookmarkEnd w:id="0"/>
      <w:tr w:rsidR="006760F0" w:rsidRPr="006760F0" w:rsidTr="00C841B3">
        <w:tc>
          <w:tcPr>
            <w:tcW w:w="423" w:type="pct"/>
            <w:shd w:val="clear" w:color="auto" w:fill="auto"/>
            <w:vAlign w:val="center"/>
          </w:tcPr>
          <w:p w:rsidR="006760F0" w:rsidRPr="006760F0" w:rsidRDefault="006760F0" w:rsidP="006760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2.2.5</w:t>
            </w:r>
          </w:p>
        </w:tc>
        <w:tc>
          <w:tcPr>
            <w:tcW w:w="2351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iCs/>
                <w:lang w:eastAsia="ru-RU"/>
              </w:rPr>
              <w:t>Подбор токарного инструмента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760F0" w:rsidRPr="006760F0" w:rsidTr="00C841B3">
        <w:tc>
          <w:tcPr>
            <w:tcW w:w="423" w:type="pct"/>
            <w:shd w:val="clear" w:color="auto" w:fill="auto"/>
            <w:vAlign w:val="center"/>
          </w:tcPr>
          <w:p w:rsidR="006760F0" w:rsidRPr="006760F0" w:rsidRDefault="006760F0" w:rsidP="006760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2.3</w:t>
            </w:r>
          </w:p>
        </w:tc>
        <w:tc>
          <w:tcPr>
            <w:tcW w:w="2351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color w:val="000000"/>
                <w:lang w:eastAsia="ru-RU"/>
              </w:rPr>
              <w:t>Инструмент для обработки отверстий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6760F0" w:rsidRPr="006760F0" w:rsidTr="00C841B3">
        <w:tc>
          <w:tcPr>
            <w:tcW w:w="423" w:type="pct"/>
            <w:shd w:val="clear" w:color="auto" w:fill="auto"/>
            <w:vAlign w:val="center"/>
          </w:tcPr>
          <w:p w:rsidR="006760F0" w:rsidRPr="006760F0" w:rsidRDefault="006760F0" w:rsidP="006760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2.3.1</w:t>
            </w:r>
          </w:p>
        </w:tc>
        <w:tc>
          <w:tcPr>
            <w:tcW w:w="2351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iCs/>
                <w:lang w:eastAsia="ru-RU"/>
              </w:rPr>
              <w:t>Спиральные сверла. Особенность конструкции и применения спиральных сверл из быстрорежущей стали и твердого сплава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760F0" w:rsidRPr="006760F0" w:rsidTr="00C841B3">
        <w:tc>
          <w:tcPr>
            <w:tcW w:w="423" w:type="pct"/>
            <w:shd w:val="clear" w:color="auto" w:fill="auto"/>
            <w:vAlign w:val="center"/>
          </w:tcPr>
          <w:p w:rsidR="006760F0" w:rsidRPr="006760F0" w:rsidRDefault="006760F0" w:rsidP="006760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2.3.2</w:t>
            </w:r>
          </w:p>
        </w:tc>
        <w:tc>
          <w:tcPr>
            <w:tcW w:w="2351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iCs/>
                <w:lang w:eastAsia="ru-RU"/>
              </w:rPr>
              <w:t>Сверла, оснащенные СМП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760F0" w:rsidRPr="006760F0" w:rsidTr="00C841B3">
        <w:tc>
          <w:tcPr>
            <w:tcW w:w="423" w:type="pct"/>
            <w:shd w:val="clear" w:color="auto" w:fill="auto"/>
            <w:vAlign w:val="center"/>
          </w:tcPr>
          <w:p w:rsidR="006760F0" w:rsidRPr="006760F0" w:rsidRDefault="006760F0" w:rsidP="006760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2.3.3</w:t>
            </w:r>
          </w:p>
        </w:tc>
        <w:tc>
          <w:tcPr>
            <w:tcW w:w="2351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iCs/>
                <w:lang w:eastAsia="ru-RU"/>
              </w:rPr>
              <w:t>Инструмент для высокоточной обработки отверстий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6760F0" w:rsidRPr="006760F0" w:rsidTr="00C841B3">
        <w:tc>
          <w:tcPr>
            <w:tcW w:w="423" w:type="pct"/>
            <w:shd w:val="clear" w:color="auto" w:fill="auto"/>
            <w:vAlign w:val="center"/>
          </w:tcPr>
          <w:p w:rsidR="006760F0" w:rsidRPr="006760F0" w:rsidRDefault="006760F0" w:rsidP="006760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2.3.4</w:t>
            </w:r>
          </w:p>
        </w:tc>
        <w:tc>
          <w:tcPr>
            <w:tcW w:w="2351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iCs/>
                <w:lang w:eastAsia="ru-RU"/>
              </w:rPr>
              <w:t>Подбор инструмента для обработки отверстий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760F0" w:rsidRPr="006760F0" w:rsidTr="00C841B3">
        <w:tc>
          <w:tcPr>
            <w:tcW w:w="423" w:type="pct"/>
            <w:shd w:val="clear" w:color="auto" w:fill="auto"/>
            <w:vAlign w:val="center"/>
          </w:tcPr>
          <w:p w:rsidR="006760F0" w:rsidRPr="006760F0" w:rsidRDefault="006760F0" w:rsidP="006760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2.4</w:t>
            </w:r>
          </w:p>
        </w:tc>
        <w:tc>
          <w:tcPr>
            <w:tcW w:w="2351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Протяжки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760F0" w:rsidRPr="006760F0" w:rsidTr="00C841B3">
        <w:tc>
          <w:tcPr>
            <w:tcW w:w="423" w:type="pct"/>
            <w:shd w:val="clear" w:color="auto" w:fill="auto"/>
            <w:vAlign w:val="center"/>
          </w:tcPr>
          <w:p w:rsidR="006760F0" w:rsidRPr="006760F0" w:rsidRDefault="006760F0" w:rsidP="006760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2.5</w:t>
            </w:r>
          </w:p>
        </w:tc>
        <w:tc>
          <w:tcPr>
            <w:tcW w:w="2351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Фрезы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6760F0" w:rsidRPr="006760F0" w:rsidTr="00C841B3">
        <w:tc>
          <w:tcPr>
            <w:tcW w:w="423" w:type="pct"/>
            <w:shd w:val="clear" w:color="auto" w:fill="auto"/>
            <w:vAlign w:val="center"/>
          </w:tcPr>
          <w:p w:rsidR="006760F0" w:rsidRPr="006760F0" w:rsidRDefault="006760F0" w:rsidP="006760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2.5.1</w:t>
            </w:r>
          </w:p>
        </w:tc>
        <w:tc>
          <w:tcPr>
            <w:tcW w:w="2351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iCs/>
                <w:lang w:eastAsia="ru-RU"/>
              </w:rPr>
              <w:t>Конструкции хвостовиков. Станочная оснастка для фрезерования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760F0" w:rsidRPr="006760F0" w:rsidTr="00C841B3">
        <w:tc>
          <w:tcPr>
            <w:tcW w:w="423" w:type="pct"/>
            <w:shd w:val="clear" w:color="auto" w:fill="auto"/>
            <w:vAlign w:val="center"/>
          </w:tcPr>
          <w:p w:rsidR="006760F0" w:rsidRPr="006760F0" w:rsidRDefault="006760F0" w:rsidP="006760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2.5.2</w:t>
            </w:r>
          </w:p>
        </w:tc>
        <w:tc>
          <w:tcPr>
            <w:tcW w:w="2351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iCs/>
                <w:lang w:eastAsia="ru-RU"/>
              </w:rPr>
              <w:t>Концевые фрезы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760F0" w:rsidRPr="006760F0" w:rsidTr="00C841B3">
        <w:tc>
          <w:tcPr>
            <w:tcW w:w="423" w:type="pct"/>
            <w:shd w:val="clear" w:color="auto" w:fill="auto"/>
            <w:vAlign w:val="center"/>
          </w:tcPr>
          <w:p w:rsidR="006760F0" w:rsidRPr="006760F0" w:rsidRDefault="006760F0" w:rsidP="006760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2.5.3</w:t>
            </w:r>
          </w:p>
        </w:tc>
        <w:tc>
          <w:tcPr>
            <w:tcW w:w="2351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iCs/>
                <w:lang w:eastAsia="ru-RU"/>
              </w:rPr>
              <w:t>Фрезы оснащенные СМП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6760F0" w:rsidRPr="006760F0" w:rsidTr="00C841B3">
        <w:tc>
          <w:tcPr>
            <w:tcW w:w="423" w:type="pct"/>
            <w:shd w:val="clear" w:color="auto" w:fill="auto"/>
            <w:vAlign w:val="center"/>
          </w:tcPr>
          <w:p w:rsidR="006760F0" w:rsidRPr="006760F0" w:rsidRDefault="006760F0" w:rsidP="006760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2.5.4</w:t>
            </w:r>
          </w:p>
        </w:tc>
        <w:tc>
          <w:tcPr>
            <w:tcW w:w="2351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iCs/>
                <w:lang w:eastAsia="ru-RU"/>
              </w:rPr>
              <w:t>Червячные фрезы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760F0" w:rsidRPr="006760F0" w:rsidTr="00C841B3">
        <w:tc>
          <w:tcPr>
            <w:tcW w:w="423" w:type="pct"/>
            <w:shd w:val="clear" w:color="auto" w:fill="auto"/>
            <w:vAlign w:val="center"/>
          </w:tcPr>
          <w:p w:rsidR="006760F0" w:rsidRPr="006760F0" w:rsidRDefault="006760F0" w:rsidP="006760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2.5.5</w:t>
            </w:r>
          </w:p>
        </w:tc>
        <w:tc>
          <w:tcPr>
            <w:tcW w:w="2351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iCs/>
                <w:lang w:eastAsia="ru-RU"/>
              </w:rPr>
              <w:t>Подбор фрезерного инструмента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760F0" w:rsidRPr="006760F0" w:rsidTr="00C841B3">
        <w:tc>
          <w:tcPr>
            <w:tcW w:w="423" w:type="pct"/>
            <w:shd w:val="clear" w:color="auto" w:fill="auto"/>
            <w:vAlign w:val="center"/>
          </w:tcPr>
          <w:p w:rsidR="006760F0" w:rsidRPr="006760F0" w:rsidRDefault="006760F0" w:rsidP="006760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2.6</w:t>
            </w:r>
          </w:p>
        </w:tc>
        <w:tc>
          <w:tcPr>
            <w:tcW w:w="2351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Инструмент для нарезания резьбы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6760F0" w:rsidRPr="006760F0" w:rsidTr="00C841B3">
        <w:tc>
          <w:tcPr>
            <w:tcW w:w="423" w:type="pct"/>
            <w:shd w:val="clear" w:color="auto" w:fill="auto"/>
            <w:vAlign w:val="center"/>
          </w:tcPr>
          <w:p w:rsidR="006760F0" w:rsidRPr="006760F0" w:rsidRDefault="006760F0" w:rsidP="006760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2.7</w:t>
            </w:r>
          </w:p>
        </w:tc>
        <w:tc>
          <w:tcPr>
            <w:tcW w:w="2351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Инструмент для обработки зубчатых колес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760F0" w:rsidRPr="006760F0" w:rsidTr="00C841B3">
        <w:tc>
          <w:tcPr>
            <w:tcW w:w="423" w:type="pct"/>
            <w:shd w:val="clear" w:color="auto" w:fill="auto"/>
            <w:vAlign w:val="center"/>
          </w:tcPr>
          <w:p w:rsidR="006760F0" w:rsidRPr="006760F0" w:rsidRDefault="006760F0" w:rsidP="006760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2.8</w:t>
            </w:r>
          </w:p>
        </w:tc>
        <w:tc>
          <w:tcPr>
            <w:tcW w:w="2351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Абразивный инструмент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760F0" w:rsidRPr="006760F0" w:rsidTr="00C841B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F0" w:rsidRPr="006760F0" w:rsidRDefault="006760F0" w:rsidP="006760F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b/>
                <w:bCs/>
                <w:lang w:eastAsia="ru-RU"/>
              </w:rPr>
              <w:t>Эксплуатация режущего инструмента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</w:tr>
      <w:tr w:rsidR="006760F0" w:rsidRPr="006760F0" w:rsidTr="00C841B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F0" w:rsidRPr="006760F0" w:rsidRDefault="006760F0" w:rsidP="006760F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F0" w:rsidRPr="006760F0" w:rsidRDefault="006760F0" w:rsidP="00C841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lang w:eastAsia="ru-RU"/>
              </w:rPr>
              <w:t>Итоговая аттестация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760F0" w:rsidRPr="006760F0" w:rsidTr="00C841B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F0" w:rsidRPr="006760F0" w:rsidRDefault="006760F0" w:rsidP="00C841B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b/>
                <w:lang w:eastAsia="ru-RU"/>
              </w:rPr>
              <w:t>72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b/>
                <w:lang w:eastAsia="ru-RU"/>
              </w:rPr>
              <w:t>28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F0" w:rsidRPr="006760F0" w:rsidRDefault="006760F0" w:rsidP="00C84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760F0">
              <w:rPr>
                <w:rFonts w:ascii="Times New Roman" w:eastAsia="Times New Roman" w:hAnsi="Times New Roman"/>
                <w:b/>
                <w:lang w:eastAsia="ru-RU"/>
              </w:rPr>
              <w:t>44</w:t>
            </w:r>
          </w:p>
        </w:tc>
      </w:tr>
    </w:tbl>
    <w:p w:rsidR="006760F0" w:rsidRPr="006760F0" w:rsidRDefault="006760F0" w:rsidP="006760F0"/>
    <w:p w:rsidR="006760F0" w:rsidRPr="006760F0" w:rsidRDefault="006760F0" w:rsidP="006760F0"/>
    <w:sectPr w:rsidR="006760F0" w:rsidRPr="00676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613DD"/>
    <w:multiLevelType w:val="hybridMultilevel"/>
    <w:tmpl w:val="C3EA8040"/>
    <w:lvl w:ilvl="0" w:tplc="EF6CAE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F0"/>
    <w:rsid w:val="006760F0"/>
    <w:rsid w:val="00BC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0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2020-01-29T06:57:00Z</dcterms:created>
  <dcterms:modified xsi:type="dcterms:W3CDTF">2020-01-29T06:59:00Z</dcterms:modified>
</cp:coreProperties>
</file>